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11" w:rsidRPr="00747F11" w:rsidRDefault="00747F11" w:rsidP="00747F11">
      <w:pPr>
        <w:spacing w:line="288" w:lineRule="auto"/>
        <w:ind w:firstLine="284"/>
        <w:jc w:val="center"/>
        <w:rPr>
          <w:b/>
          <w:color w:val="000000"/>
          <w:sz w:val="32"/>
          <w:szCs w:val="32"/>
          <w:u w:val="single"/>
          <w:lang w:val="ru-RU"/>
        </w:rPr>
      </w:pPr>
      <w:r w:rsidRPr="00747F11">
        <w:rPr>
          <w:b/>
          <w:color w:val="000000"/>
          <w:sz w:val="32"/>
          <w:szCs w:val="32"/>
          <w:u w:val="single"/>
          <w:lang w:val="ru-RU"/>
        </w:rPr>
        <w:t>Уважаемые жители!</w:t>
      </w:r>
    </w:p>
    <w:p w:rsidR="00747F11" w:rsidRDefault="00747F11" w:rsidP="00747F11">
      <w:pPr>
        <w:spacing w:line="288" w:lineRule="auto"/>
        <w:ind w:firstLine="284"/>
        <w:jc w:val="both"/>
        <w:rPr>
          <w:color w:val="000000"/>
          <w:sz w:val="28"/>
          <w:szCs w:val="28"/>
          <w:lang w:val="ru-RU"/>
        </w:rPr>
      </w:pPr>
    </w:p>
    <w:p w:rsidR="00747F11" w:rsidRPr="00747F11" w:rsidRDefault="00747F11" w:rsidP="00747F11">
      <w:pPr>
        <w:spacing w:line="288" w:lineRule="auto"/>
        <w:ind w:firstLine="284"/>
        <w:jc w:val="both"/>
        <w:rPr>
          <w:color w:val="000000"/>
          <w:sz w:val="28"/>
          <w:szCs w:val="28"/>
          <w:lang w:val="ru-RU"/>
        </w:rPr>
      </w:pPr>
      <w:r w:rsidRPr="00747F11">
        <w:rPr>
          <w:color w:val="000000"/>
          <w:sz w:val="28"/>
          <w:szCs w:val="28"/>
          <w:lang w:val="ru-RU"/>
        </w:rPr>
        <w:t xml:space="preserve">ООО УК «Южное коммунальное предприятие» напоминает об обязанности собственников помещений в многоквартирных домах, в силу Федерального закона № 261-ФЗ от 23.11.2009 г. </w:t>
      </w:r>
      <w:proofErr w:type="gramStart"/>
      <w:r w:rsidRPr="00747F11">
        <w:rPr>
          <w:color w:val="000000"/>
          <w:sz w:val="28"/>
          <w:szCs w:val="28"/>
          <w:lang w:val="ru-RU"/>
        </w:rPr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Федерации», обеспечить оснащение домов коллективными приборами учета используемых воды, тепловой энергии, природного газа, а также индивидуальными приборами учета воды, природного газа и электрической</w:t>
      </w:r>
      <w:proofErr w:type="gramEnd"/>
      <w:r w:rsidRPr="00747F11">
        <w:rPr>
          <w:color w:val="000000"/>
          <w:sz w:val="28"/>
          <w:szCs w:val="28"/>
          <w:lang w:val="ru-RU"/>
        </w:rPr>
        <w:t xml:space="preserve"> энергии.</w:t>
      </w:r>
    </w:p>
    <w:p w:rsidR="00747F11" w:rsidRPr="00747F11" w:rsidRDefault="00747F11" w:rsidP="00747F11">
      <w:pPr>
        <w:spacing w:line="288" w:lineRule="auto"/>
        <w:ind w:firstLine="284"/>
        <w:jc w:val="both"/>
        <w:rPr>
          <w:color w:val="000000"/>
          <w:sz w:val="28"/>
          <w:szCs w:val="28"/>
          <w:lang w:val="ru-RU"/>
        </w:rPr>
      </w:pPr>
      <w:proofErr w:type="gramStart"/>
      <w:r w:rsidRPr="00747F11">
        <w:rPr>
          <w:color w:val="000000"/>
          <w:sz w:val="28"/>
          <w:szCs w:val="28"/>
          <w:lang w:val="ru-RU"/>
        </w:rPr>
        <w:t>Собственники жилых домов, не исполнившие в установленный срок (до 01.01.2012 г.) обязанностей по установке коллективных приборов учета должны оплатить расходы на установку приборов учета и расходы, возникшие, в связи с необходимостью принудительного взыскания организации, которая в силу закона № 261-ФЗ, обязана совершить действия по оснащению приборами учета используемых энергетических ресурсов.</w:t>
      </w:r>
      <w:proofErr w:type="gramEnd"/>
    </w:p>
    <w:p w:rsidR="007D2306" w:rsidRPr="00747F11" w:rsidRDefault="007D2306">
      <w:pPr>
        <w:rPr>
          <w:lang w:val="ru-RU"/>
        </w:rPr>
      </w:pPr>
    </w:p>
    <w:sectPr w:rsidR="007D2306" w:rsidRPr="00747F11" w:rsidSect="007D2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747F11"/>
    <w:rsid w:val="002E0EB4"/>
    <w:rsid w:val="00747F11"/>
    <w:rsid w:val="007D2306"/>
    <w:rsid w:val="00990D7F"/>
    <w:rsid w:val="00C0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1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2024-12-03T05:08:00Z</dcterms:created>
  <dcterms:modified xsi:type="dcterms:W3CDTF">2024-12-03T05:10:00Z</dcterms:modified>
</cp:coreProperties>
</file>